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6E" w:rsidRDefault="008B009C" w:rsidP="008B009C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47" o:spid="_x0000_s1027" type="#_x0000_t202" style="position:absolute;left:0;text-align:left;margin-left:663.55pt;margin-top:-.6pt;width:60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" filled="f" stroked="f">
            <v:textbox style="mso-next-textbox:#文字方塊 447">
              <w:txbxContent>
                <w:p w:rsidR="008B009C" w:rsidRPr="00B120DF" w:rsidRDefault="008B009C" w:rsidP="008B009C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附件3</w:t>
                  </w:r>
                </w:p>
              </w:txbxContent>
            </v:textbox>
          </v:shape>
        </w:pict>
      </w:r>
      <w:proofErr w:type="gramStart"/>
      <w:r w:rsidRPr="005E0AE5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E0AE5">
        <w:rPr>
          <w:rFonts w:ascii="標楷體" w:eastAsia="標楷體" w:hAnsi="標楷體" w:hint="eastAsia"/>
          <w:b/>
          <w:bCs/>
          <w:sz w:val="32"/>
          <w:szCs w:val="32"/>
        </w:rPr>
        <w:t>南市</w:t>
      </w:r>
      <w:r>
        <w:rPr>
          <w:rFonts w:ascii="標楷體" w:eastAsia="標楷體" w:hAnsi="標楷體" w:hint="eastAsia"/>
          <w:b/>
          <w:bCs/>
          <w:sz w:val="32"/>
          <w:szCs w:val="32"/>
        </w:rPr>
        <w:t>後營國小暨附設幼兒園</w:t>
      </w:r>
      <w:r w:rsidRPr="005E0AE5">
        <w:rPr>
          <w:rFonts w:ascii="標楷體" w:eastAsia="標楷體" w:hAnsi="標楷體" w:hint="eastAsia"/>
          <w:b/>
          <w:bCs/>
          <w:sz w:val="32"/>
          <w:szCs w:val="32"/>
        </w:rPr>
        <w:t>發生疑似校園食品中毒事件班級通報單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2"/>
        <w:gridCol w:w="1666"/>
        <w:gridCol w:w="560"/>
        <w:gridCol w:w="560"/>
        <w:gridCol w:w="553"/>
        <w:gridCol w:w="556"/>
        <w:gridCol w:w="556"/>
        <w:gridCol w:w="556"/>
        <w:gridCol w:w="739"/>
        <w:gridCol w:w="739"/>
        <w:gridCol w:w="742"/>
        <w:gridCol w:w="651"/>
        <w:gridCol w:w="751"/>
        <w:gridCol w:w="748"/>
        <w:gridCol w:w="3579"/>
        <w:gridCol w:w="1666"/>
      </w:tblGrid>
      <w:tr w:rsidR="008B009C" w:rsidRPr="005E0AE5" w:rsidTr="00184F6D">
        <w:trPr>
          <w:cantSplit/>
          <w:trHeight w:val="126"/>
        </w:trPr>
        <w:tc>
          <w:tcPr>
            <w:tcW w:w="5000" w:type="pct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09C" w:rsidRPr="005E0AE5" w:rsidRDefault="008B009C" w:rsidP="00184F6D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>級    任    教    師    填    寫</w:t>
            </w:r>
          </w:p>
        </w:tc>
      </w:tr>
      <w:tr w:rsidR="008B009C" w:rsidRPr="005E0AE5" w:rsidTr="008B009C">
        <w:trPr>
          <w:cantSplit/>
        </w:trPr>
        <w:tc>
          <w:tcPr>
            <w:tcW w:w="191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>座號</w:t>
            </w:r>
          </w:p>
        </w:tc>
        <w:tc>
          <w:tcPr>
            <w:tcW w:w="548" w:type="pct"/>
            <w:vMerge w:val="restart"/>
            <w:tcBorders>
              <w:top w:val="single" w:sz="18" w:space="0" w:color="auto"/>
            </w:tcBorders>
            <w:vAlign w:val="center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 xml:space="preserve">   姓  名</w:t>
            </w:r>
          </w:p>
        </w:tc>
        <w:tc>
          <w:tcPr>
            <w:tcW w:w="3713" w:type="pct"/>
            <w:gridSpan w:val="13"/>
            <w:tcBorders>
              <w:top w:val="single" w:sz="18" w:space="0" w:color="auto"/>
            </w:tcBorders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 xml:space="preserve">出 現 病 </w:t>
            </w:r>
            <w:proofErr w:type="gramStart"/>
            <w:r w:rsidRPr="005E0AE5">
              <w:rPr>
                <w:rFonts w:ascii="標楷體" w:eastAsia="標楷體" w:hAnsi="標楷體" w:hint="eastAsia"/>
                <w:bCs/>
              </w:rPr>
              <w:t>況</w:t>
            </w:r>
            <w:proofErr w:type="gramEnd"/>
            <w:r w:rsidRPr="005E0AE5">
              <w:rPr>
                <w:rFonts w:ascii="標楷體" w:eastAsia="標楷體" w:hAnsi="標楷體" w:hint="eastAsia"/>
                <w:bCs/>
              </w:rPr>
              <w:t xml:space="preserve"> 勾 選 及 簡 述</w:t>
            </w:r>
          </w:p>
        </w:tc>
        <w:tc>
          <w:tcPr>
            <w:tcW w:w="548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>家    長</w:t>
            </w:r>
          </w:p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5E0AE5">
              <w:rPr>
                <w:rFonts w:ascii="標楷體" w:eastAsia="標楷體" w:hAnsi="標楷體" w:hint="eastAsia"/>
                <w:bCs/>
              </w:rPr>
              <w:t>聯絡電話</w:t>
            </w:r>
          </w:p>
        </w:tc>
      </w:tr>
      <w:tr w:rsidR="008B009C" w:rsidRPr="005E0AE5" w:rsidTr="008B009C">
        <w:trPr>
          <w:cantSplit/>
        </w:trPr>
        <w:tc>
          <w:tcPr>
            <w:tcW w:w="191" w:type="pct"/>
            <w:vMerge/>
            <w:tcBorders>
              <w:left w:val="single" w:sz="18" w:space="0" w:color="auto"/>
            </w:tcBorders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vMerge/>
            <w:vAlign w:val="center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嘔心</w:t>
            </w:r>
          </w:p>
        </w:tc>
        <w:tc>
          <w:tcPr>
            <w:tcW w:w="184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嘔吐</w:t>
            </w:r>
          </w:p>
        </w:tc>
        <w:tc>
          <w:tcPr>
            <w:tcW w:w="182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上</w:t>
            </w:r>
          </w:p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腹痛</w:t>
            </w:r>
          </w:p>
        </w:tc>
        <w:tc>
          <w:tcPr>
            <w:tcW w:w="183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下</w:t>
            </w:r>
          </w:p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腹痛</w:t>
            </w:r>
          </w:p>
        </w:tc>
        <w:tc>
          <w:tcPr>
            <w:tcW w:w="183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腹瀉</w:t>
            </w:r>
          </w:p>
        </w:tc>
        <w:tc>
          <w:tcPr>
            <w:tcW w:w="183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發燒</w:t>
            </w:r>
          </w:p>
        </w:tc>
        <w:tc>
          <w:tcPr>
            <w:tcW w:w="243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喉嚨痛</w:t>
            </w:r>
          </w:p>
        </w:tc>
        <w:tc>
          <w:tcPr>
            <w:tcW w:w="243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過敏</w:t>
            </w:r>
          </w:p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反應</w:t>
            </w:r>
          </w:p>
        </w:tc>
        <w:tc>
          <w:tcPr>
            <w:tcW w:w="244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神經</w:t>
            </w:r>
          </w:p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症狀</w:t>
            </w:r>
          </w:p>
        </w:tc>
        <w:tc>
          <w:tcPr>
            <w:tcW w:w="214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休克</w:t>
            </w:r>
          </w:p>
        </w:tc>
        <w:tc>
          <w:tcPr>
            <w:tcW w:w="247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頭痛</w:t>
            </w:r>
          </w:p>
        </w:tc>
        <w:tc>
          <w:tcPr>
            <w:tcW w:w="246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頭暈</w:t>
            </w:r>
          </w:p>
        </w:tc>
        <w:tc>
          <w:tcPr>
            <w:tcW w:w="1177" w:type="pct"/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E0AE5">
              <w:rPr>
                <w:rFonts w:ascii="標楷體" w:eastAsia="標楷體" w:hAnsi="標楷體" w:hint="eastAsia"/>
                <w:sz w:val="20"/>
              </w:rPr>
              <w:t>其它註明</w:t>
            </w:r>
          </w:p>
        </w:tc>
        <w:tc>
          <w:tcPr>
            <w:tcW w:w="548" w:type="pct"/>
            <w:vMerge/>
            <w:tcBorders>
              <w:right w:val="single" w:sz="18" w:space="0" w:color="auto"/>
            </w:tcBorders>
            <w:vAlign w:val="center"/>
          </w:tcPr>
          <w:p w:rsidR="008B009C" w:rsidRPr="005E0AE5" w:rsidRDefault="008B009C" w:rsidP="00184F6D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B009C" w:rsidRPr="005E0AE5" w:rsidTr="008B009C">
        <w:trPr>
          <w:cantSplit/>
          <w:trHeight w:val="696"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8B009C" w:rsidRPr="005E0AE5" w:rsidRDefault="008B009C" w:rsidP="008B009C">
            <w:pPr>
              <w:spacing w:beforeLines="30" w:afterLines="30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</w:t>
            </w: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</w:t>
            </w:r>
          </w:p>
        </w:tc>
        <w:tc>
          <w:tcPr>
            <w:tcW w:w="182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 </w:t>
            </w: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 </w:t>
            </w: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5E0AE5">
              <w:rPr>
                <w:rFonts w:ascii="標楷體" w:eastAsia="標楷體" w:hAnsi="標楷體" w:hint="eastAsia"/>
                <w:bCs/>
                <w:sz w:val="28"/>
              </w:rPr>
              <w:t xml:space="preserve">   </w:t>
            </w: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right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8B009C" w:rsidRPr="005E0AE5" w:rsidTr="008B009C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8B009C" w:rsidRPr="005E0AE5" w:rsidRDefault="008B009C" w:rsidP="008B009C">
            <w:pPr>
              <w:spacing w:beforeLines="30" w:afterLines="30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right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8B009C" w:rsidRPr="005E0AE5" w:rsidTr="008B009C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8B009C" w:rsidRPr="005E0AE5" w:rsidRDefault="008B009C" w:rsidP="008B009C">
            <w:pPr>
              <w:spacing w:beforeLines="30" w:afterLines="30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right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8B009C" w:rsidRPr="005E0AE5" w:rsidTr="008B009C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8B009C" w:rsidRPr="005E0AE5" w:rsidRDefault="008B009C" w:rsidP="008B009C">
            <w:pPr>
              <w:spacing w:beforeLines="30" w:afterLines="30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right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8B009C" w:rsidRPr="005E0AE5" w:rsidTr="008B009C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8B009C" w:rsidRPr="005E0AE5" w:rsidRDefault="008B009C" w:rsidP="008B009C">
            <w:pPr>
              <w:spacing w:beforeLines="30" w:afterLines="30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right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8B009C" w:rsidRPr="005E0AE5" w:rsidTr="008B009C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8B009C" w:rsidRPr="005E0AE5" w:rsidRDefault="008B009C" w:rsidP="008B009C">
            <w:pPr>
              <w:spacing w:beforeLines="30" w:afterLines="30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right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8B009C" w:rsidRPr="005E0AE5" w:rsidTr="008B009C">
        <w:trPr>
          <w:cantSplit/>
        </w:trPr>
        <w:tc>
          <w:tcPr>
            <w:tcW w:w="191" w:type="pct"/>
            <w:tcBorders>
              <w:left w:val="single" w:sz="18" w:space="0" w:color="auto"/>
            </w:tcBorders>
            <w:vAlign w:val="center"/>
          </w:tcPr>
          <w:p w:rsidR="008B009C" w:rsidRPr="005E0AE5" w:rsidRDefault="008B009C" w:rsidP="008B009C">
            <w:pPr>
              <w:spacing w:beforeLines="30" w:afterLines="30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7" w:type="pct"/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right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8B009C" w:rsidRPr="005E0AE5" w:rsidTr="008B009C">
        <w:trPr>
          <w:cantSplit/>
        </w:trPr>
        <w:tc>
          <w:tcPr>
            <w:tcW w:w="19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009C" w:rsidRPr="005E0AE5" w:rsidRDefault="008B009C" w:rsidP="008B009C">
            <w:pPr>
              <w:spacing w:beforeLines="30" w:afterLines="30"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bottom w:val="single" w:sz="18" w:space="0" w:color="auto"/>
            </w:tcBorders>
          </w:tcPr>
          <w:p w:rsidR="008B009C" w:rsidRPr="005E0AE5" w:rsidRDefault="008B009C" w:rsidP="00184F6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4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2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83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3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4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14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7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46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177" w:type="pct"/>
            <w:tcBorders>
              <w:bottom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18" w:space="0" w:color="auto"/>
            </w:tcBorders>
          </w:tcPr>
          <w:p w:rsidR="008B009C" w:rsidRPr="005E0AE5" w:rsidRDefault="008B009C" w:rsidP="008B009C">
            <w:pPr>
              <w:spacing w:beforeLines="30" w:afterLines="30" w:line="34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:rsidR="008B009C" w:rsidRDefault="008B009C" w:rsidP="008B009C">
      <w:pPr>
        <w:spacing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E0AE5">
        <w:rPr>
          <w:rFonts w:ascii="標楷體" w:eastAsia="標楷體" w:hAnsi="標楷體" w:hint="eastAsia"/>
          <w:b/>
          <w:bCs/>
          <w:sz w:val="28"/>
          <w:szCs w:val="28"/>
        </w:rPr>
        <w:t>班級：</w:t>
      </w:r>
      <w:r w:rsidRPr="00FF1800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5E0AE5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Pr="00FF1800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5E0AE5">
        <w:rPr>
          <w:rFonts w:ascii="標楷體" w:eastAsia="標楷體" w:hAnsi="標楷體" w:hint="eastAsia"/>
          <w:b/>
          <w:bCs/>
          <w:sz w:val="28"/>
          <w:szCs w:val="28"/>
        </w:rPr>
        <w:t>班 ； 班級學生總人數</w:t>
      </w:r>
      <w:r w:rsidRPr="00FF1800">
        <w:rPr>
          <w:rFonts w:ascii="標楷體" w:eastAsia="標楷體" w:hAnsi="標楷體" w:hint="eastAsia"/>
          <w:b/>
          <w:bCs/>
          <w:sz w:val="28"/>
          <w:szCs w:val="28"/>
        </w:rPr>
        <w:t>(       )</w:t>
      </w:r>
      <w:r w:rsidRPr="005E0AE5">
        <w:rPr>
          <w:rFonts w:ascii="標楷體" w:eastAsia="標楷體" w:hAnsi="標楷體" w:hint="eastAsia"/>
          <w:b/>
          <w:bCs/>
          <w:sz w:val="28"/>
          <w:szCs w:val="28"/>
        </w:rPr>
        <w:t>人 ； 疑似食品中毒人數</w:t>
      </w:r>
      <w:r w:rsidRPr="00FF1800">
        <w:rPr>
          <w:rFonts w:ascii="標楷體" w:eastAsia="標楷體" w:hAnsi="標楷體" w:hint="eastAsia"/>
          <w:b/>
          <w:bCs/>
          <w:sz w:val="28"/>
          <w:szCs w:val="28"/>
        </w:rPr>
        <w:t>(       )</w:t>
      </w:r>
      <w:r w:rsidRPr="005E0AE5">
        <w:rPr>
          <w:rFonts w:ascii="標楷體" w:eastAsia="標楷體" w:hAnsi="標楷體" w:hint="eastAsia"/>
          <w:b/>
          <w:bCs/>
          <w:sz w:val="28"/>
          <w:szCs w:val="28"/>
        </w:rPr>
        <w:t>人；身體狀況良好人數</w:t>
      </w:r>
      <w:r w:rsidRPr="00FF1800">
        <w:rPr>
          <w:rFonts w:ascii="標楷體" w:eastAsia="標楷體" w:hAnsi="標楷體" w:hint="eastAsia"/>
          <w:b/>
          <w:bCs/>
          <w:sz w:val="28"/>
          <w:szCs w:val="28"/>
        </w:rPr>
        <w:t>(       )</w:t>
      </w:r>
      <w:r w:rsidRPr="005E0AE5">
        <w:rPr>
          <w:rFonts w:ascii="標楷體" w:eastAsia="標楷體" w:hAnsi="標楷體" w:hint="eastAsia"/>
          <w:b/>
          <w:bCs/>
          <w:sz w:val="28"/>
          <w:szCs w:val="28"/>
        </w:rPr>
        <w:t xml:space="preserve">人 </w:t>
      </w:r>
    </w:p>
    <w:p w:rsidR="008B009C" w:rsidRPr="006D7304" w:rsidRDefault="008B009C" w:rsidP="008B009C">
      <w:pPr>
        <w:spacing w:line="400" w:lineRule="exact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6D7304">
        <w:rPr>
          <w:rFonts w:ascii="Times New Roman" w:eastAsia="標楷體" w:hAnsi="標楷體" w:cs="Times New Roman"/>
          <w:b/>
          <w:bCs/>
          <w:sz w:val="32"/>
          <w:szCs w:val="32"/>
        </w:rPr>
        <w:t>級任教師：</w:t>
      </w:r>
      <w:r w:rsidRPr="006D7304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</w:t>
      </w:r>
      <w:r w:rsidRPr="006D7304">
        <w:rPr>
          <w:rFonts w:ascii="Times New Roman" w:eastAsia="標楷體" w:hAnsi="標楷體" w:cs="Times New Roman"/>
          <w:b/>
          <w:bCs/>
          <w:sz w:val="32"/>
          <w:szCs w:val="32"/>
        </w:rPr>
        <w:t>聯絡電話：</w:t>
      </w:r>
      <w:r w:rsidRPr="006D7304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                      </w:t>
      </w:r>
      <w:r w:rsidRPr="006D7304">
        <w:rPr>
          <w:rFonts w:ascii="Times New Roman" w:eastAsia="標楷體" w:hAnsi="標楷體" w:cs="Times New Roman"/>
          <w:b/>
          <w:bCs/>
          <w:sz w:val="32"/>
          <w:szCs w:val="32"/>
        </w:rPr>
        <w:t>手機：</w:t>
      </w:r>
    </w:p>
    <w:p w:rsidR="008B009C" w:rsidRPr="006D7304" w:rsidRDefault="008B009C" w:rsidP="008B009C">
      <w:pPr>
        <w:spacing w:line="260" w:lineRule="exact"/>
        <w:jc w:val="both"/>
        <w:rPr>
          <w:rFonts w:ascii="Times New Roman" w:eastAsia="標楷體" w:hAnsi="Times New Roman" w:cs="Times New Roman"/>
          <w:bCs/>
        </w:rPr>
      </w:pPr>
      <w:r w:rsidRPr="006D7304">
        <w:rPr>
          <w:rFonts w:ascii="Times New Roman" w:eastAsia="標楷體" w:hAnsi="標楷體" w:cs="Times New Roman"/>
          <w:bCs/>
        </w:rPr>
        <w:t>處理流程說明：</w:t>
      </w:r>
    </w:p>
    <w:p w:rsidR="008B009C" w:rsidRPr="006D7304" w:rsidRDefault="008B009C" w:rsidP="008B009C">
      <w:pPr>
        <w:spacing w:line="260" w:lineRule="exact"/>
        <w:jc w:val="both"/>
        <w:rPr>
          <w:rFonts w:ascii="Times New Roman" w:eastAsia="標楷體" w:hAnsi="Times New Roman" w:cs="Times New Roman"/>
          <w:bCs/>
        </w:rPr>
      </w:pPr>
      <w:r w:rsidRPr="006D7304">
        <w:rPr>
          <w:rFonts w:ascii="Times New Roman" w:eastAsia="標楷體" w:hAnsi="Times New Roman" w:cs="Times New Roman"/>
          <w:bCs/>
        </w:rPr>
        <w:t>1.</w:t>
      </w:r>
      <w:r w:rsidRPr="006D7304">
        <w:rPr>
          <w:rFonts w:ascii="Times New Roman" w:eastAsia="標楷體" w:hAnsi="標楷體" w:cs="Times New Roman"/>
          <w:bCs/>
        </w:rPr>
        <w:t>級任教師發現學生疑似食品中毒，若情況</w:t>
      </w:r>
      <w:proofErr w:type="gramStart"/>
      <w:r w:rsidRPr="006D7304">
        <w:rPr>
          <w:rFonts w:ascii="Times New Roman" w:eastAsia="標楷體" w:hAnsi="標楷體" w:cs="Times New Roman"/>
          <w:bCs/>
        </w:rPr>
        <w:t>危急需行急救</w:t>
      </w:r>
      <w:proofErr w:type="gramEnd"/>
      <w:r w:rsidRPr="006D7304">
        <w:rPr>
          <w:rFonts w:ascii="Times New Roman" w:eastAsia="標楷體" w:hAnsi="標楷體" w:cs="Times New Roman"/>
          <w:bCs/>
        </w:rPr>
        <w:t>時，則先行急救，並交待無中毒學生立即口頭通報：校護、鄰近班級老師、主任、等尋</w:t>
      </w:r>
    </w:p>
    <w:p w:rsidR="008B009C" w:rsidRPr="006D7304" w:rsidRDefault="008B009C" w:rsidP="008B009C">
      <w:pPr>
        <w:spacing w:line="260" w:lineRule="exact"/>
        <w:jc w:val="both"/>
        <w:rPr>
          <w:rFonts w:ascii="Times New Roman" w:eastAsia="標楷體" w:hAnsi="Times New Roman" w:cs="Times New Roman"/>
          <w:bCs/>
        </w:rPr>
      </w:pPr>
      <w:r w:rsidRPr="006D7304">
        <w:rPr>
          <w:rFonts w:ascii="Times New Roman" w:eastAsia="標楷體" w:hAnsi="Times New Roman" w:cs="Times New Roman"/>
          <w:bCs/>
        </w:rPr>
        <w:t xml:space="preserve">  </w:t>
      </w:r>
      <w:r w:rsidRPr="006D7304">
        <w:rPr>
          <w:rFonts w:ascii="Times New Roman" w:eastAsia="標楷體" w:hAnsi="標楷體" w:cs="Times New Roman"/>
          <w:bCs/>
        </w:rPr>
        <w:t>求支援協助。</w:t>
      </w:r>
    </w:p>
    <w:p w:rsidR="008B009C" w:rsidRPr="006D7304" w:rsidRDefault="008B009C" w:rsidP="008B009C">
      <w:pPr>
        <w:spacing w:line="260" w:lineRule="exact"/>
        <w:jc w:val="both"/>
        <w:rPr>
          <w:rFonts w:ascii="Times New Roman" w:eastAsia="標楷體" w:hAnsi="Times New Roman" w:cs="Times New Roman"/>
          <w:bCs/>
        </w:rPr>
      </w:pPr>
      <w:r w:rsidRPr="006D7304">
        <w:rPr>
          <w:rFonts w:ascii="Times New Roman" w:eastAsia="標楷體" w:hAnsi="Times New Roman" w:cs="Times New Roman"/>
          <w:bCs/>
        </w:rPr>
        <w:t>2.</w:t>
      </w:r>
      <w:r w:rsidRPr="006D7304">
        <w:rPr>
          <w:rFonts w:ascii="Times New Roman" w:eastAsia="標楷體" w:hAnsi="標楷體" w:cs="Times New Roman"/>
          <w:bCs/>
        </w:rPr>
        <w:t>級任教師亦發生疑似食品中毒無法處理事件時，亦請交待無中毒學生立即依前項處理尋求支援協助。</w:t>
      </w:r>
    </w:p>
    <w:p w:rsidR="008B009C" w:rsidRPr="006D7304" w:rsidRDefault="008B009C" w:rsidP="008B009C">
      <w:pPr>
        <w:spacing w:line="260" w:lineRule="exact"/>
        <w:jc w:val="both"/>
        <w:rPr>
          <w:rFonts w:ascii="Times New Roman" w:eastAsia="標楷體" w:hAnsi="Times New Roman" w:cs="Times New Roman"/>
          <w:bCs/>
        </w:rPr>
      </w:pPr>
      <w:r w:rsidRPr="006D7304">
        <w:rPr>
          <w:rFonts w:ascii="Times New Roman" w:eastAsia="標楷體" w:hAnsi="Times New Roman" w:cs="Times New Roman"/>
          <w:bCs/>
        </w:rPr>
        <w:t>3.</w:t>
      </w:r>
      <w:r w:rsidRPr="006D7304">
        <w:rPr>
          <w:rFonts w:ascii="Times New Roman" w:eastAsia="標楷體" w:hAnsi="標楷體" w:cs="Times New Roman"/>
          <w:bCs/>
        </w:rPr>
        <w:t>若需送</w:t>
      </w:r>
      <w:proofErr w:type="gramStart"/>
      <w:r w:rsidRPr="006D7304">
        <w:rPr>
          <w:rFonts w:ascii="Times New Roman" w:eastAsia="標楷體" w:hAnsi="標楷體" w:cs="Times New Roman"/>
          <w:bCs/>
        </w:rPr>
        <w:t>醫</w:t>
      </w:r>
      <w:proofErr w:type="gramEnd"/>
      <w:r w:rsidRPr="006D7304">
        <w:rPr>
          <w:rFonts w:ascii="Times New Roman" w:eastAsia="標楷體" w:hAnsi="標楷體" w:cs="Times New Roman"/>
          <w:bCs/>
        </w:rPr>
        <w:t>但無需進行急救情況時，級任老師應立即清查班上中毒情形，填</w:t>
      </w:r>
      <w:proofErr w:type="gramStart"/>
      <w:r w:rsidRPr="006D7304">
        <w:rPr>
          <w:rFonts w:ascii="Times New Roman" w:eastAsia="標楷體" w:hAnsi="標楷體" w:cs="Times New Roman"/>
          <w:bCs/>
        </w:rPr>
        <w:t>妥本通</w:t>
      </w:r>
      <w:proofErr w:type="gramEnd"/>
      <w:r w:rsidRPr="006D7304">
        <w:rPr>
          <w:rFonts w:ascii="Times New Roman" w:eastAsia="標楷體" w:hAnsi="標楷體" w:cs="Times New Roman"/>
          <w:bCs/>
        </w:rPr>
        <w:t>單，送交學校健康中心（醫護組）。</w:t>
      </w:r>
    </w:p>
    <w:p w:rsidR="008B009C" w:rsidRPr="006D7304" w:rsidRDefault="008B009C" w:rsidP="008B009C">
      <w:pPr>
        <w:spacing w:line="260" w:lineRule="exact"/>
        <w:jc w:val="both"/>
        <w:rPr>
          <w:rFonts w:ascii="Times New Roman" w:eastAsia="標楷體" w:hAnsi="Times New Roman" w:cs="Times New Roman"/>
          <w:bCs/>
        </w:rPr>
      </w:pPr>
      <w:r w:rsidRPr="006D7304">
        <w:rPr>
          <w:rFonts w:ascii="Times New Roman" w:eastAsia="標楷體" w:hAnsi="Times New Roman" w:cs="Times New Roman"/>
          <w:bCs/>
        </w:rPr>
        <w:t>4.</w:t>
      </w:r>
      <w:r w:rsidRPr="006D7304">
        <w:rPr>
          <w:rFonts w:ascii="Times New Roman" w:eastAsia="標楷體" w:hAnsi="標楷體" w:cs="Times New Roman"/>
          <w:bCs/>
        </w:rPr>
        <w:t>本通報單處理流程：級任導師填單</w:t>
      </w:r>
      <w:r w:rsidRPr="006D7304">
        <w:rPr>
          <w:rFonts w:ascii="Times New Roman" w:eastAsia="標楷體" w:hAnsi="Times New Roman" w:cs="Times New Roman"/>
          <w:bCs/>
        </w:rPr>
        <w:t>→</w:t>
      </w:r>
      <w:r w:rsidRPr="006D7304">
        <w:rPr>
          <w:rFonts w:ascii="Times New Roman" w:eastAsia="標楷體" w:hAnsi="標楷體" w:cs="Times New Roman"/>
          <w:bCs/>
        </w:rPr>
        <w:t>醫護組登錄送</w:t>
      </w:r>
      <w:proofErr w:type="gramStart"/>
      <w:r w:rsidRPr="006D7304">
        <w:rPr>
          <w:rFonts w:ascii="Times New Roman" w:eastAsia="標楷體" w:hAnsi="標楷體" w:cs="Times New Roman"/>
          <w:bCs/>
        </w:rPr>
        <w:t>醫</w:t>
      </w:r>
      <w:proofErr w:type="gramEnd"/>
      <w:r w:rsidRPr="006D7304">
        <w:rPr>
          <w:rFonts w:ascii="Times New Roman" w:eastAsia="標楷體" w:hAnsi="標楷體" w:cs="Times New Roman"/>
          <w:bCs/>
        </w:rPr>
        <w:t>情況</w:t>
      </w:r>
      <w:r w:rsidRPr="006D7304">
        <w:rPr>
          <w:rFonts w:ascii="Times New Roman" w:eastAsia="標楷體" w:hAnsi="Times New Roman" w:cs="Times New Roman"/>
          <w:bCs/>
        </w:rPr>
        <w:t>→</w:t>
      </w:r>
      <w:r w:rsidRPr="006D7304">
        <w:rPr>
          <w:rFonts w:ascii="Times New Roman" w:eastAsia="標楷體" w:hAnsi="標楷體" w:cs="Times New Roman"/>
          <w:bCs/>
        </w:rPr>
        <w:t>（影印二份）</w:t>
      </w:r>
      <w:proofErr w:type="gramStart"/>
      <w:r w:rsidRPr="006D7304">
        <w:rPr>
          <w:rFonts w:ascii="Times New Roman" w:eastAsia="標楷體" w:hAnsi="標楷體" w:cs="Times New Roman"/>
          <w:bCs/>
        </w:rPr>
        <w:t>一份交隨車照</w:t>
      </w:r>
      <w:proofErr w:type="gramEnd"/>
      <w:r w:rsidRPr="006D7304">
        <w:rPr>
          <w:rFonts w:ascii="Times New Roman" w:eastAsia="標楷體" w:hAnsi="標楷體" w:cs="Times New Roman"/>
          <w:bCs/>
        </w:rPr>
        <w:t>護人員、一份交行政組</w:t>
      </w:r>
      <w:r w:rsidRPr="006D7304">
        <w:rPr>
          <w:rFonts w:ascii="Times New Roman" w:eastAsia="標楷體" w:hAnsi="Times New Roman" w:cs="Times New Roman"/>
          <w:bCs/>
        </w:rPr>
        <w:t>→</w:t>
      </w:r>
      <w:r w:rsidRPr="006D7304">
        <w:rPr>
          <w:rFonts w:ascii="Times New Roman" w:eastAsia="標楷體" w:hAnsi="標楷體" w:cs="Times New Roman"/>
          <w:bCs/>
        </w:rPr>
        <w:t>行政組彙整掌握最新狀況。</w:t>
      </w:r>
    </w:p>
    <w:p w:rsidR="008B009C" w:rsidRPr="006D7304" w:rsidRDefault="008B009C" w:rsidP="008B009C">
      <w:pPr>
        <w:spacing w:line="260" w:lineRule="exact"/>
        <w:jc w:val="both"/>
        <w:rPr>
          <w:rFonts w:ascii="Times New Roman" w:eastAsia="標楷體" w:hAnsi="Times New Roman" w:cs="Times New Roman"/>
          <w:bCs/>
        </w:rPr>
      </w:pPr>
      <w:r w:rsidRPr="006D7304">
        <w:rPr>
          <w:rFonts w:ascii="Times New Roman" w:eastAsia="標楷體" w:hAnsi="標楷體" w:cs="Times New Roman"/>
          <w:bCs/>
        </w:rPr>
        <w:t>備註：健康狀況良好學生，統一留校觀察二小時後，通知家長帶回，並提醒注意其身體狀況，必要時務必送</w:t>
      </w:r>
      <w:proofErr w:type="gramStart"/>
      <w:r w:rsidRPr="006D7304">
        <w:rPr>
          <w:rFonts w:ascii="Times New Roman" w:eastAsia="標楷體" w:hAnsi="標楷體" w:cs="Times New Roman"/>
          <w:bCs/>
        </w:rPr>
        <w:t>醫</w:t>
      </w:r>
      <w:proofErr w:type="gramEnd"/>
      <w:r w:rsidRPr="006D7304">
        <w:rPr>
          <w:rFonts w:ascii="Times New Roman" w:eastAsia="標楷體" w:hAnsi="標楷體" w:cs="Times New Roman"/>
          <w:bCs/>
        </w:rPr>
        <w:t>檢查。</w:t>
      </w:r>
    </w:p>
    <w:p w:rsidR="008B009C" w:rsidRPr="006D7304" w:rsidRDefault="008B009C" w:rsidP="008B009C">
      <w:pPr>
        <w:spacing w:line="260" w:lineRule="exact"/>
        <w:jc w:val="both"/>
        <w:rPr>
          <w:rFonts w:ascii="Times New Roman" w:eastAsia="標楷體" w:hAnsi="Times New Roman" w:cs="Times New Roman"/>
          <w:bCs/>
        </w:rPr>
      </w:pPr>
      <w:r w:rsidRPr="006D7304">
        <w:rPr>
          <w:rFonts w:ascii="Times New Roman" w:eastAsia="標楷體" w:hAnsi="Times New Roman" w:cs="Times New Roman"/>
          <w:bCs/>
          <w:noProof/>
        </w:rPr>
        <w:pict>
          <v:shape id="文字方塊 446" o:spid="_x0000_s1026" type="#_x0000_t202" style="position:absolute;left:0;text-align:left;margin-left:503.65pt;margin-top:9.75pt;width:267.75pt;height:25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" filled="f" stroked="f">
            <v:textbox style="mso-next-textbox:#文字方塊 446;mso-fit-shape-to-text:t">
              <w:txbxContent>
                <w:p w:rsidR="008B009C" w:rsidRPr="004A167E" w:rsidRDefault="008B009C" w:rsidP="008B009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4A167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參考資料來源：中華民國學校護理人員協進會實務手冊</w:t>
                  </w:r>
                </w:p>
              </w:txbxContent>
            </v:textbox>
          </v:shape>
        </w:pict>
      </w:r>
    </w:p>
    <w:p w:rsidR="008B009C" w:rsidRPr="008B009C" w:rsidRDefault="008B009C"/>
    <w:sectPr w:rsidR="008B009C" w:rsidRPr="008B009C" w:rsidSect="008B009C">
      <w:pgSz w:w="16838" w:h="11906" w:orient="landscape"/>
      <w:pgMar w:top="425" w:right="680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09C"/>
    <w:rsid w:val="0058677B"/>
    <w:rsid w:val="00595446"/>
    <w:rsid w:val="008B009C"/>
    <w:rsid w:val="00C66FE2"/>
    <w:rsid w:val="00F5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2019-08-06T03:07:00Z</dcterms:created>
  <dcterms:modified xsi:type="dcterms:W3CDTF">2019-08-06T03:09:00Z</dcterms:modified>
</cp:coreProperties>
</file>